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22C8" w:rsidRDefault="00572066">
      <w:r>
        <w:rPr>
          <w:noProof/>
        </w:rPr>
        <w:drawing>
          <wp:inline distT="0" distB="0" distL="0" distR="0">
            <wp:extent cx="5943600" cy="7200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EXAS_Logo_Horizontal_RGB.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720090"/>
                    </a:xfrm>
                    <a:prstGeom prst="rect">
                      <a:avLst/>
                    </a:prstGeom>
                  </pic:spPr>
                </pic:pic>
              </a:graphicData>
            </a:graphic>
          </wp:inline>
        </w:drawing>
      </w:r>
    </w:p>
    <w:p w:rsidR="00572066" w:rsidRDefault="00572066"/>
    <w:p w:rsidR="00572066" w:rsidRDefault="00572066"/>
    <w:p w:rsidR="00572066" w:rsidRPr="00572066" w:rsidRDefault="00572066" w:rsidP="00572066">
      <w:r>
        <w:t xml:space="preserve">Good Morning Texas Extreme </w:t>
      </w:r>
      <w:r w:rsidR="00D55386">
        <w:t>Teams,</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Congratulations on your big win! My name is Jenny Jarvis</w:t>
      </w:r>
      <w:r>
        <w:rPr>
          <w:rFonts w:ascii="Helvetica" w:hAnsi="Helvetica" w:cs="Helvetica"/>
          <w:sz w:val="20"/>
          <w:szCs w:val="20"/>
        </w:rPr>
        <w:t xml:space="preserve">, Texas Destination Imagination </w:t>
      </w:r>
      <w:r w:rsidR="009C048E">
        <w:rPr>
          <w:rFonts w:ascii="Helvetica" w:hAnsi="Helvetica" w:cs="Helvetica"/>
          <w:sz w:val="20"/>
          <w:szCs w:val="20"/>
        </w:rPr>
        <w:t>Relations Coordinator</w:t>
      </w:r>
      <w:r>
        <w:rPr>
          <w:rFonts w:ascii="Helvetica" w:hAnsi="Helvetica" w:cs="Helvetica"/>
          <w:color w:val="26282A"/>
          <w:sz w:val="20"/>
          <w:szCs w:val="20"/>
        </w:rPr>
        <w:t>. I will be emailing you from time to time to help you register and purchase 202</w:t>
      </w:r>
      <w:r w:rsidR="009C048E">
        <w:rPr>
          <w:rFonts w:ascii="Helvetica" w:hAnsi="Helvetica" w:cs="Helvetica"/>
          <w:sz w:val="20"/>
          <w:szCs w:val="20"/>
        </w:rPr>
        <w:t>3</w:t>
      </w:r>
      <w:r>
        <w:rPr>
          <w:rFonts w:ascii="Helvetica" w:hAnsi="Helvetica" w:cs="Helvetica"/>
          <w:color w:val="26282A"/>
          <w:sz w:val="20"/>
          <w:szCs w:val="20"/>
        </w:rPr>
        <w:t xml:space="preserve"> Lone Star Finals- State Tournament t-shirts</w:t>
      </w:r>
      <w:r>
        <w:rPr>
          <w:rFonts w:ascii="Helvetica" w:hAnsi="Helvetica" w:cs="Helvetica"/>
          <w:sz w:val="20"/>
          <w:szCs w:val="20"/>
        </w:rPr>
        <w:t xml:space="preserve"> and </w:t>
      </w:r>
      <w:r>
        <w:rPr>
          <w:rFonts w:ascii="Helvetica" w:hAnsi="Helvetica" w:cs="Helvetica"/>
          <w:color w:val="26282A"/>
          <w:sz w:val="20"/>
          <w:szCs w:val="20"/>
        </w:rPr>
        <w:t>state tournament pins.</w:t>
      </w:r>
      <w:r>
        <w:rPr>
          <w:rFonts w:ascii="Helvetica" w:hAnsi="Helvetica" w:cs="Helvetica"/>
          <w:sz w:val="20"/>
          <w:szCs w:val="20"/>
        </w:rPr>
        <w:t xml:space="preserve"> The primary team manager is being email. If you need to share this information, please do so.</w:t>
      </w:r>
      <w:r>
        <w:rPr>
          <w:rFonts w:ascii="Helvetica" w:hAnsi="Helvetica" w:cs="Helvetica"/>
          <w:color w:val="26282A"/>
          <w:sz w:val="20"/>
          <w:szCs w:val="20"/>
        </w:rPr>
        <w:t xml:space="preserve"> I have listed some helpful hints below. Feel free to contact me if you have further questions. If you would like to email me or leave a message, see the</w:t>
      </w:r>
      <w:r>
        <w:rPr>
          <w:rFonts w:ascii="Helvetica" w:hAnsi="Helvetica" w:cs="Helvetica"/>
          <w:color w:val="1F497D"/>
          <w:sz w:val="20"/>
          <w:szCs w:val="20"/>
        </w:rPr>
        <w:t xml:space="preserve"> </w:t>
      </w:r>
      <w:r>
        <w:rPr>
          <w:rFonts w:ascii="Helvetica" w:hAnsi="Helvetica" w:cs="Helvetica"/>
          <w:b/>
          <w:bCs/>
          <w:color w:val="26282A"/>
          <w:sz w:val="20"/>
          <w:szCs w:val="20"/>
        </w:rPr>
        <w:t>Contact Us</w:t>
      </w:r>
      <w:r>
        <w:rPr>
          <w:rFonts w:ascii="Helvetica" w:hAnsi="Helvetica" w:cs="Helvetica"/>
          <w:color w:val="26282A"/>
          <w:sz w:val="20"/>
          <w:szCs w:val="20"/>
        </w:rPr>
        <w:t xml:space="preserve"> section below. I will be happy to help you.  </w:t>
      </w:r>
    </w:p>
    <w:p w:rsidR="00572066" w:rsidRDefault="00572066" w:rsidP="00572066">
      <w:pPr>
        <w:spacing w:before="100" w:beforeAutospacing="1" w:after="100" w:afterAutospacing="1"/>
        <w:rPr>
          <w:rFonts w:ascii="Calibri" w:hAnsi="Calibri" w:cs="Calibri"/>
        </w:rPr>
      </w:pP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r>
        <w:rPr>
          <w:rFonts w:ascii="Helvetica" w:hAnsi="Helvetica" w:cs="Helvetica"/>
          <w:b/>
          <w:bCs/>
          <w:color w:val="26282A"/>
          <w:sz w:val="20"/>
          <w:szCs w:val="20"/>
          <w:u w:val="single"/>
        </w:rPr>
        <w:t xml:space="preserve">Website Link to our State Tournament Page - </w:t>
      </w:r>
      <w:hyperlink r:id="rId6" w:tgtFrame="_blank" w:history="1">
        <w:r>
          <w:rPr>
            <w:rStyle w:val="Hyperlink"/>
            <w:rFonts w:ascii="Helvetica" w:hAnsi="Helvetica" w:cs="Helvetica"/>
            <w:color w:val="0000FF"/>
            <w:sz w:val="20"/>
            <w:szCs w:val="20"/>
          </w:rPr>
          <w:t>https://texasdi.org/state-tournament</w:t>
        </w:r>
      </w:hyperlink>
      <w:r>
        <w:rPr>
          <w:rFonts w:ascii="Helvetica" w:hAnsi="Helvetica" w:cs="Helvetica"/>
          <w:color w:val="26282A"/>
          <w:sz w:val="20"/>
          <w:szCs w:val="20"/>
        </w:rPr>
        <w:t>. You will find a wealth of information on our website. We will continue to update it as things progress.</w:t>
      </w:r>
    </w:p>
    <w:p w:rsidR="00572066" w:rsidRDefault="00572066" w:rsidP="00572066">
      <w:pPr>
        <w:spacing w:before="100" w:beforeAutospacing="1" w:after="100" w:afterAutospacing="1"/>
        <w:rPr>
          <w:rFonts w:ascii="Helvetica" w:hAnsi="Helvetica" w:cs="Helvetica"/>
          <w:sz w:val="20"/>
          <w:szCs w:val="20"/>
        </w:rPr>
      </w:pPr>
      <w:r>
        <w:rPr>
          <w:rFonts w:ascii="Helvetica" w:hAnsi="Helvetica" w:cs="Helvetica"/>
          <w:b/>
          <w:bCs/>
          <w:color w:val="26282A"/>
          <w:sz w:val="20"/>
          <w:szCs w:val="20"/>
          <w:u w:val="single"/>
        </w:rPr>
        <w:t>Registering for the 202</w:t>
      </w:r>
      <w:r w:rsidR="009C048E">
        <w:rPr>
          <w:rFonts w:ascii="Helvetica" w:hAnsi="Helvetica" w:cs="Helvetica"/>
          <w:b/>
          <w:bCs/>
          <w:sz w:val="20"/>
          <w:szCs w:val="20"/>
          <w:u w:val="single"/>
        </w:rPr>
        <w:t>3</w:t>
      </w:r>
      <w:r>
        <w:rPr>
          <w:rFonts w:ascii="Helvetica" w:hAnsi="Helvetica" w:cs="Helvetica"/>
          <w:b/>
          <w:bCs/>
          <w:color w:val="26282A"/>
          <w:sz w:val="20"/>
          <w:szCs w:val="20"/>
          <w:u w:val="single"/>
        </w:rPr>
        <w:t xml:space="preserve"> TX DI State Tournament – </w:t>
      </w:r>
      <w:r>
        <w:rPr>
          <w:rFonts w:ascii="Helvetica" w:hAnsi="Helvetica" w:cs="Helvetica"/>
          <w:bCs/>
          <w:color w:val="26282A"/>
          <w:sz w:val="20"/>
          <w:szCs w:val="20"/>
        </w:rPr>
        <w:t>The fee is $350.00 per team</w:t>
      </w:r>
      <w:r>
        <w:rPr>
          <w:rFonts w:ascii="Helvetica" w:hAnsi="Helvetica" w:cs="Helvetica"/>
          <w:b/>
          <w:bCs/>
          <w:color w:val="26282A"/>
          <w:sz w:val="20"/>
          <w:szCs w:val="20"/>
          <w:u w:val="single"/>
        </w:rPr>
        <w:t xml:space="preserve"> </w:t>
      </w:r>
      <w:r>
        <w:rPr>
          <w:rFonts w:ascii="Helvetica" w:hAnsi="Helvetica" w:cs="Helvetica"/>
          <w:b/>
          <w:bCs/>
          <w:color w:val="26282A"/>
          <w:sz w:val="20"/>
          <w:szCs w:val="20"/>
          <w:highlight w:val="yellow"/>
          <w:u w:val="single"/>
        </w:rPr>
        <w:t xml:space="preserve">and deadline to register is </w:t>
      </w:r>
      <w:r w:rsidR="009C048E">
        <w:rPr>
          <w:rFonts w:ascii="Helvetica" w:hAnsi="Helvetica" w:cs="Helvetica"/>
          <w:b/>
          <w:bCs/>
          <w:color w:val="26282A"/>
          <w:sz w:val="20"/>
          <w:szCs w:val="20"/>
          <w:highlight w:val="yellow"/>
          <w:u w:val="single"/>
        </w:rPr>
        <w:t>March 3, 2023</w:t>
      </w:r>
      <w:r>
        <w:rPr>
          <w:rFonts w:ascii="Helvetica" w:hAnsi="Helvetica" w:cs="Helvetica"/>
          <w:b/>
          <w:bCs/>
          <w:color w:val="26282A"/>
          <w:sz w:val="20"/>
          <w:szCs w:val="20"/>
          <w:u w:val="single"/>
        </w:rPr>
        <w:t xml:space="preserve">.  </w:t>
      </w:r>
      <w:r w:rsidR="00F770E2">
        <w:rPr>
          <w:rFonts w:ascii="Helvetica" w:hAnsi="Helvetica" w:cs="Helvetica"/>
          <w:color w:val="26282A"/>
          <w:sz w:val="20"/>
          <w:szCs w:val="20"/>
        </w:rPr>
        <w:t xml:space="preserve">Please use the link </w:t>
      </w:r>
      <w:hyperlink r:id="rId7" w:history="1">
        <w:r w:rsidR="00F770E2" w:rsidRPr="007A4113">
          <w:rPr>
            <w:rStyle w:val="Hyperlink"/>
            <w:rFonts w:ascii="Helvetica" w:hAnsi="Helvetica" w:cs="Helvetica"/>
            <w:sz w:val="20"/>
            <w:szCs w:val="20"/>
          </w:rPr>
          <w:t>here</w:t>
        </w:r>
      </w:hyperlink>
      <w:r w:rsidR="00F770E2">
        <w:rPr>
          <w:rFonts w:ascii="Helvetica" w:hAnsi="Helvetica" w:cs="Helvetica"/>
          <w:color w:val="26282A"/>
          <w:sz w:val="20"/>
          <w:szCs w:val="20"/>
        </w:rPr>
        <w:t xml:space="preserve"> to register for the tournament. This link is intended for TX Extreme teams only. If a school is sponsoring your team, let me know. </w:t>
      </w:r>
      <w:r w:rsidR="00BE6519">
        <w:rPr>
          <w:rFonts w:ascii="Helvetica" w:hAnsi="Helvetica" w:cs="Helvetica"/>
          <w:color w:val="26282A"/>
          <w:sz w:val="20"/>
          <w:szCs w:val="20"/>
        </w:rPr>
        <w:t xml:space="preserve">The Extreme registration link is for those paying with a debit or credit card only. </w:t>
      </w:r>
      <w:r w:rsidR="00F770E2">
        <w:rPr>
          <w:rFonts w:ascii="Helvetica" w:hAnsi="Helvetica" w:cs="Helvetica"/>
          <w:color w:val="26282A"/>
          <w:sz w:val="20"/>
          <w:szCs w:val="20"/>
        </w:rPr>
        <w:t xml:space="preserve"> </w:t>
      </w:r>
      <w:r>
        <w:rPr>
          <w:rFonts w:ascii="Helvetica" w:hAnsi="Helvetica" w:cs="Helvetica"/>
          <w:color w:val="26282A"/>
          <w:sz w:val="20"/>
          <w:szCs w:val="20"/>
        </w:rPr>
        <w:t xml:space="preserve"> Please be sure you find out who is responsible for paying for your tournament fee prior to paying and plan accordingly. We cannot reimburse payment. See the important mail delay notice below and consult with your school. </w:t>
      </w:r>
      <w:r>
        <w:rPr>
          <w:rFonts w:ascii="Helvetica" w:hAnsi="Helvetica" w:cs="Helvetica"/>
          <w:b/>
          <w:bCs/>
          <w:color w:val="26282A"/>
          <w:sz w:val="20"/>
          <w:szCs w:val="20"/>
          <w:shd w:val="clear" w:color="auto" w:fill="FFFF00"/>
        </w:rPr>
        <w:t xml:space="preserve">The deadline is </w:t>
      </w:r>
      <w:r w:rsidR="009C048E">
        <w:rPr>
          <w:rFonts w:ascii="Helvetica" w:hAnsi="Helvetica" w:cs="Helvetica"/>
          <w:b/>
          <w:bCs/>
          <w:color w:val="26282A"/>
          <w:sz w:val="20"/>
          <w:szCs w:val="20"/>
          <w:shd w:val="clear" w:color="auto" w:fill="FFFF00"/>
        </w:rPr>
        <w:t>March 3, 2023</w:t>
      </w:r>
      <w:r>
        <w:rPr>
          <w:rFonts w:ascii="Helvetica" w:hAnsi="Helvetica" w:cs="Helvetica"/>
          <w:color w:val="26282A"/>
          <w:sz w:val="20"/>
          <w:szCs w:val="20"/>
        </w:rPr>
        <w:t xml:space="preserve">. Please share this information with your school district if they are funding your tournament fee. </w:t>
      </w:r>
      <w:r>
        <w:rPr>
          <w:rFonts w:ascii="Helvetica" w:hAnsi="Helvetica" w:cs="Helvetica"/>
          <w:sz w:val="20"/>
          <w:szCs w:val="20"/>
        </w:rPr>
        <w:t xml:space="preserve">Please review the Texas Destination Imagination Registration Instructions for payment instructions. It </w:t>
      </w:r>
      <w:r w:rsidR="009C048E">
        <w:rPr>
          <w:rFonts w:ascii="Helvetica" w:hAnsi="Helvetica" w:cs="Helvetica"/>
          <w:sz w:val="20"/>
          <w:szCs w:val="20"/>
        </w:rPr>
        <w:t xml:space="preserve">can be found on our website. </w:t>
      </w:r>
    </w:p>
    <w:p w:rsidR="00E04479" w:rsidRDefault="00E04479" w:rsidP="00E04479">
      <w:pPr>
        <w:spacing w:before="280" w:after="280"/>
      </w:pPr>
      <w:hyperlink r:id="rId8" w:history="1">
        <w:r>
          <w:rPr>
            <w:rStyle w:val="Hyperlink"/>
          </w:rPr>
          <w:t>School District Sponsoring your Team Checklist</w:t>
        </w:r>
      </w:hyperlink>
      <w:r>
        <w:t xml:space="preserve">- </w:t>
      </w:r>
      <w:r>
        <w:rPr>
          <w:color w:val="000000"/>
          <w:shd w:val="clear" w:color="auto" w:fill="FFFFFF"/>
        </w:rPr>
        <w:t>Team Managers will use the checklist to assist them when turning in their paperwork to their school district. An official P.O. or payment must be met by </w:t>
      </w:r>
      <w:r>
        <w:rPr>
          <w:rStyle w:val="Strong"/>
          <w:color w:val="000000"/>
          <w:shd w:val="clear" w:color="auto" w:fill="FFFFFF"/>
        </w:rPr>
        <w:t>March 3, 2023</w:t>
      </w:r>
      <w:r>
        <w:rPr>
          <w:color w:val="000000"/>
          <w:shd w:val="clear" w:color="auto" w:fill="FFFFFF"/>
        </w:rPr>
        <w:t>, to secure the team's spot on the schedule. </w:t>
      </w:r>
    </w:p>
    <w:p w:rsidR="00D2630D" w:rsidRDefault="00D2630D" w:rsidP="00572066">
      <w:pPr>
        <w:spacing w:before="100" w:beforeAutospacing="1" w:after="100" w:afterAutospacing="1"/>
        <w:rPr>
          <w:rFonts w:ascii="Helvetica" w:hAnsi="Helvetica" w:cs="Helvetica"/>
          <w:sz w:val="20"/>
          <w:szCs w:val="20"/>
        </w:rPr>
      </w:pPr>
      <w:bookmarkStart w:id="0" w:name="_GoBack"/>
      <w:bookmarkEnd w:id="0"/>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u w:val="single"/>
        </w:rPr>
        <w:t>School District Vendor Approval</w:t>
      </w:r>
      <w:r>
        <w:rPr>
          <w:rFonts w:ascii="Helvetica" w:hAnsi="Helvetica" w:cs="Helvetica"/>
          <w:color w:val="26282A"/>
          <w:sz w:val="20"/>
          <w:szCs w:val="20"/>
          <w:u w:val="single"/>
        </w:rPr>
        <w:t>-</w:t>
      </w:r>
      <w:r>
        <w:rPr>
          <w:rFonts w:ascii="Helvetica" w:hAnsi="Helvetica" w:cs="Helvetica"/>
          <w:color w:val="26282A"/>
          <w:sz w:val="20"/>
          <w:szCs w:val="20"/>
        </w:rPr>
        <w:t xml:space="preserve"> Request to fill out a vendor packet must be emailed to </w:t>
      </w:r>
      <w:hyperlink r:id="rId9" w:history="1">
        <w:r>
          <w:rPr>
            <w:rStyle w:val="Hyperlink"/>
            <w:rFonts w:ascii="Helvetica" w:hAnsi="Helvetica" w:cs="Helvetica"/>
            <w:sz w:val="20"/>
            <w:szCs w:val="20"/>
          </w:rPr>
          <w:t>jarvisj@greenvilleisd.com</w:t>
        </w:r>
      </w:hyperlink>
      <w:r>
        <w:rPr>
          <w:rFonts w:ascii="Helvetica" w:hAnsi="Helvetica" w:cs="Helvetica"/>
          <w:color w:val="26282A"/>
          <w:sz w:val="20"/>
          <w:szCs w:val="20"/>
        </w:rPr>
        <w:t xml:space="preserve"> 7-14 business days prior to our registration deadline. </w:t>
      </w:r>
      <w:r>
        <w:rPr>
          <w:rFonts w:ascii="Helvetica" w:hAnsi="Helvetica" w:cs="Helvetica"/>
          <w:b/>
          <w:color w:val="26282A"/>
          <w:sz w:val="20"/>
          <w:szCs w:val="20"/>
        </w:rPr>
        <w:t>Vendor:</w:t>
      </w:r>
      <w:r>
        <w:rPr>
          <w:rFonts w:ascii="Helvetica" w:hAnsi="Helvetica" w:cs="Helvetica"/>
          <w:color w:val="26282A"/>
          <w:sz w:val="20"/>
          <w:szCs w:val="20"/>
        </w:rPr>
        <w:t xml:space="preserve"> Texas Destination Imagination or TXCPSO, P.O. Box 8634, Greenville, TX 75404 (same info as last year). </w:t>
      </w:r>
    </w:p>
    <w:p w:rsidR="00572066" w:rsidRDefault="00572066" w:rsidP="00572066">
      <w:pPr>
        <w:spacing w:before="100" w:beforeAutospacing="1" w:after="100" w:afterAutospacing="1"/>
        <w:rPr>
          <w:rFonts w:ascii="Helvetica" w:hAnsi="Helvetica" w:cs="Helvetica"/>
          <w:sz w:val="20"/>
          <w:szCs w:val="20"/>
        </w:rPr>
      </w:pPr>
      <w:r>
        <w:rPr>
          <w:rFonts w:ascii="Helvetica" w:hAnsi="Helvetica" w:cs="Helvetica"/>
          <w:b/>
          <w:bCs/>
          <w:color w:val="FF0000"/>
          <w:sz w:val="20"/>
          <w:szCs w:val="20"/>
          <w:u w:val="single"/>
        </w:rPr>
        <w:t>Mail Delays-</w:t>
      </w:r>
      <w:r>
        <w:rPr>
          <w:rFonts w:ascii="Helvetica" w:hAnsi="Helvetica" w:cs="Helvetica"/>
          <w:color w:val="FF0000"/>
          <w:sz w:val="20"/>
          <w:szCs w:val="20"/>
        </w:rPr>
        <w:t xml:space="preserve"> </w:t>
      </w:r>
      <w:r>
        <w:rPr>
          <w:rFonts w:ascii="Helvetica" w:hAnsi="Helvetica" w:cs="Helvetica"/>
          <w:color w:val="26282A"/>
          <w:sz w:val="20"/>
          <w:szCs w:val="20"/>
        </w:rPr>
        <w:t xml:space="preserve">Please be mindful of the USPS mail delay issue. We would </w:t>
      </w:r>
      <w:r>
        <w:rPr>
          <w:rFonts w:ascii="Helvetica" w:hAnsi="Helvetica" w:cs="Helvetica"/>
          <w:b/>
          <w:bCs/>
          <w:color w:val="26282A"/>
          <w:sz w:val="20"/>
          <w:szCs w:val="20"/>
        </w:rPr>
        <w:t>highly encourage</w:t>
      </w:r>
      <w:r>
        <w:rPr>
          <w:rFonts w:ascii="Helvetica" w:hAnsi="Helvetica" w:cs="Helvetica"/>
          <w:color w:val="26282A"/>
          <w:sz w:val="20"/>
          <w:szCs w:val="20"/>
        </w:rPr>
        <w:t xml:space="preserve"> you to plan to pay using a credit card online. This allows your payment to be posted immediately. If this is not possible, be sure you consult with your local post office and school district and plan accordingly. Our address is P.O. Box 8634, Greenville, TX 75404. The deadline to receive payment or a school P.O. is </w:t>
      </w:r>
      <w:r w:rsidR="009C048E">
        <w:rPr>
          <w:rFonts w:ascii="Helvetica" w:hAnsi="Helvetica" w:cs="Helvetica"/>
          <w:color w:val="26282A"/>
          <w:sz w:val="20"/>
          <w:szCs w:val="20"/>
          <w:highlight w:val="yellow"/>
        </w:rPr>
        <w:t>March 3, 2023</w:t>
      </w:r>
      <w:r>
        <w:rPr>
          <w:rFonts w:ascii="Helvetica" w:hAnsi="Helvetica" w:cs="Helvetica"/>
          <w:color w:val="26282A"/>
          <w:sz w:val="20"/>
          <w:szCs w:val="20"/>
        </w:rPr>
        <w:t xml:space="preserve">. Your team will not be scheduled without payment or a P.O. on file prior to </w:t>
      </w:r>
      <w:r w:rsidR="009C048E">
        <w:rPr>
          <w:rFonts w:ascii="Helvetica" w:hAnsi="Helvetica" w:cs="Helvetica"/>
          <w:color w:val="26282A"/>
          <w:sz w:val="20"/>
          <w:szCs w:val="20"/>
          <w:highlight w:val="yellow"/>
        </w:rPr>
        <w:t>March 3, 2023</w:t>
      </w:r>
      <w:r>
        <w:rPr>
          <w:rFonts w:ascii="Helvetica" w:hAnsi="Helvetica" w:cs="Helvetica"/>
          <w:color w:val="26282A"/>
          <w:sz w:val="20"/>
          <w:szCs w:val="20"/>
          <w:highlight w:val="yellow"/>
        </w:rPr>
        <w:t>.</w:t>
      </w:r>
      <w:r>
        <w:rPr>
          <w:rFonts w:ascii="Helvetica" w:hAnsi="Helvetica" w:cs="Helvetica"/>
          <w:color w:val="26282A"/>
          <w:sz w:val="20"/>
          <w:szCs w:val="20"/>
        </w:rPr>
        <w:t xml:space="preserve"> </w:t>
      </w:r>
      <w:r>
        <w:rPr>
          <w:rFonts w:ascii="Helvetica" w:hAnsi="Helvetica" w:cs="Helvetica"/>
          <w:sz w:val="20"/>
          <w:szCs w:val="20"/>
        </w:rPr>
        <w:t>Please review the Texas Destination Imagination State Tournament Instructions for payment instructions. It is attached.</w:t>
      </w:r>
    </w:p>
    <w:p w:rsidR="00572066" w:rsidRPr="004B5CAB" w:rsidRDefault="00572066" w:rsidP="00572066">
      <w:pPr>
        <w:spacing w:before="100" w:beforeAutospacing="1" w:after="100" w:afterAutospacing="1"/>
        <w:rPr>
          <w:rFonts w:ascii="Helvetica" w:hAnsi="Helvetica" w:cs="Helvetica"/>
          <w:sz w:val="20"/>
          <w:szCs w:val="20"/>
        </w:rPr>
      </w:pPr>
      <w:r>
        <w:rPr>
          <w:rFonts w:ascii="Helvetica" w:hAnsi="Helvetica" w:cs="Helvetica"/>
          <w:color w:val="26282A"/>
          <w:sz w:val="20"/>
          <w:szCs w:val="20"/>
        </w:rPr>
        <w:lastRenderedPageBreak/>
        <w:t> </w:t>
      </w:r>
      <w:r>
        <w:rPr>
          <w:rFonts w:ascii="Helvetica" w:hAnsi="Helvetica" w:cs="Helvetica"/>
          <w:b/>
          <w:bCs/>
          <w:color w:val="26282A"/>
          <w:sz w:val="20"/>
          <w:szCs w:val="20"/>
          <w:u w:val="single"/>
        </w:rPr>
        <w:t>Purchasing 202</w:t>
      </w:r>
      <w:r>
        <w:rPr>
          <w:rFonts w:ascii="Helvetica" w:hAnsi="Helvetica" w:cs="Helvetica"/>
          <w:b/>
          <w:bCs/>
          <w:sz w:val="20"/>
          <w:szCs w:val="20"/>
          <w:u w:val="single"/>
        </w:rPr>
        <w:t>2 State Tournament</w:t>
      </w:r>
      <w:r>
        <w:rPr>
          <w:rFonts w:ascii="Helvetica" w:hAnsi="Helvetica" w:cs="Helvetica"/>
          <w:b/>
          <w:bCs/>
          <w:color w:val="26282A"/>
          <w:sz w:val="20"/>
          <w:szCs w:val="20"/>
          <w:u w:val="single"/>
        </w:rPr>
        <w:t xml:space="preserve"> T-shirts, Pins (Optional) and Spectator Wristbands</w:t>
      </w:r>
      <w:proofErr w:type="gramStart"/>
      <w:r>
        <w:rPr>
          <w:rFonts w:ascii="Helvetica" w:hAnsi="Helvetica" w:cs="Helvetica"/>
          <w:b/>
          <w:bCs/>
          <w:color w:val="26282A"/>
          <w:sz w:val="20"/>
          <w:szCs w:val="20"/>
          <w:u w:val="single"/>
        </w:rPr>
        <w:t>-</w:t>
      </w:r>
      <w:r>
        <w:rPr>
          <w:rFonts w:ascii="Helvetica" w:hAnsi="Helvetica" w:cs="Helvetica"/>
          <w:sz w:val="20"/>
          <w:szCs w:val="20"/>
        </w:rPr>
        <w:t xml:space="preserve"> </w:t>
      </w:r>
      <w:r w:rsidR="00BE6519">
        <w:rPr>
          <w:rFonts w:ascii="Helvetica" w:hAnsi="Helvetica" w:cs="Helvetica"/>
          <w:sz w:val="20"/>
          <w:szCs w:val="20"/>
        </w:rPr>
        <w:t xml:space="preserve"> We</w:t>
      </w:r>
      <w:proofErr w:type="gramEnd"/>
      <w:r w:rsidR="00BE6519">
        <w:rPr>
          <w:rFonts w:ascii="Helvetica" w:hAnsi="Helvetica" w:cs="Helvetica"/>
          <w:sz w:val="20"/>
          <w:szCs w:val="20"/>
        </w:rPr>
        <w:t xml:space="preserve"> would encourage you to place an order with another team to provide a more seamless process. However,</w:t>
      </w:r>
      <w:r w:rsidR="004C2EB2">
        <w:rPr>
          <w:rFonts w:ascii="Helvetica" w:hAnsi="Helvetica" w:cs="Helvetica"/>
          <w:sz w:val="20"/>
          <w:szCs w:val="20"/>
        </w:rPr>
        <w:t xml:space="preserve"> you may order using the link </w:t>
      </w:r>
      <w:hyperlink r:id="rId10" w:history="1">
        <w:r w:rsidR="004C2EB2" w:rsidRPr="00D720CE">
          <w:rPr>
            <w:rStyle w:val="Hyperlink"/>
            <w:rFonts w:ascii="Helvetica" w:hAnsi="Helvetica" w:cs="Helvetica"/>
            <w:sz w:val="20"/>
            <w:szCs w:val="20"/>
          </w:rPr>
          <w:t>here</w:t>
        </w:r>
      </w:hyperlink>
      <w:r w:rsidR="004C2EB2">
        <w:rPr>
          <w:rFonts w:ascii="Helvetica" w:hAnsi="Helvetica" w:cs="Helvetica"/>
          <w:sz w:val="20"/>
          <w:szCs w:val="20"/>
        </w:rPr>
        <w:t xml:space="preserve"> if you are unable to find another team to place your order. The link allow</w:t>
      </w:r>
      <w:r w:rsidR="00925901">
        <w:rPr>
          <w:rFonts w:ascii="Helvetica" w:hAnsi="Helvetica" w:cs="Helvetica"/>
          <w:sz w:val="20"/>
          <w:szCs w:val="20"/>
        </w:rPr>
        <w:t>s</w:t>
      </w:r>
      <w:r w:rsidR="004C2EB2">
        <w:rPr>
          <w:rFonts w:ascii="Helvetica" w:hAnsi="Helvetica" w:cs="Helvetica"/>
          <w:sz w:val="20"/>
          <w:szCs w:val="20"/>
        </w:rPr>
        <w:t xml:space="preserve"> debit</w:t>
      </w:r>
      <w:r w:rsidR="00292941">
        <w:rPr>
          <w:rFonts w:ascii="Helvetica" w:hAnsi="Helvetica" w:cs="Helvetica"/>
          <w:sz w:val="20"/>
          <w:szCs w:val="20"/>
        </w:rPr>
        <w:t xml:space="preserve"> or credit card payment only.</w:t>
      </w:r>
      <w:r>
        <w:rPr>
          <w:rFonts w:ascii="Helvetica" w:hAnsi="Helvetica" w:cs="Helvetica"/>
          <w:sz w:val="20"/>
          <w:szCs w:val="20"/>
        </w:rPr>
        <w:t xml:space="preserve"> Your order must be placed online and paid prior to the deadline of </w:t>
      </w:r>
      <w:r w:rsidR="009C048E">
        <w:rPr>
          <w:rFonts w:ascii="Helvetica" w:hAnsi="Helvetica" w:cs="Helvetica"/>
          <w:sz w:val="20"/>
          <w:szCs w:val="20"/>
          <w:highlight w:val="yellow"/>
        </w:rPr>
        <w:t>March 3, 2023</w:t>
      </w:r>
      <w:r>
        <w:rPr>
          <w:rFonts w:ascii="Helvetica" w:hAnsi="Helvetica" w:cs="Helvetica"/>
          <w:sz w:val="20"/>
          <w:szCs w:val="20"/>
          <w:highlight w:val="yellow"/>
        </w:rPr>
        <w:t>.</w:t>
      </w:r>
      <w:r>
        <w:rPr>
          <w:rFonts w:ascii="Helvetica" w:hAnsi="Helvetica" w:cs="Helvetica"/>
          <w:sz w:val="20"/>
          <w:szCs w:val="20"/>
        </w:rPr>
        <w:t xml:space="preserve"> The pin and t-shirt images can be found on our website </w:t>
      </w:r>
      <w:hyperlink r:id="rId11" w:history="1">
        <w:r>
          <w:rPr>
            <w:rStyle w:val="Hyperlink"/>
            <w:rFonts w:ascii="Helvetica" w:hAnsi="Helvetica" w:cs="Helvetica"/>
            <w:sz w:val="20"/>
            <w:szCs w:val="20"/>
          </w:rPr>
          <w:t>https://texasdi.org/state-tournament</w:t>
        </w:r>
      </w:hyperlink>
      <w:r>
        <w:rPr>
          <w:rFonts w:ascii="Helvetica" w:hAnsi="Helvetica" w:cs="Helvetica"/>
          <w:sz w:val="20"/>
          <w:szCs w:val="20"/>
        </w:rPr>
        <w:t xml:space="preserve"> and the team worksheet. Please note; we do not sell regional t-shirts or pins. Please contact your Regional Director to purchase regional items.</w:t>
      </w:r>
      <w:r>
        <w:rPr>
          <w:rFonts w:ascii="Helvetica" w:hAnsi="Helvetica" w:cs="Helvetica"/>
          <w:sz w:val="20"/>
          <w:szCs w:val="20"/>
          <w:u w:val="single"/>
        </w:rPr>
        <w:t xml:space="preserve">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u w:val="single"/>
        </w:rPr>
        <w:t>Spectator Admission Wristbands</w:t>
      </w:r>
      <w:r>
        <w:rPr>
          <w:rFonts w:ascii="Helvetica" w:hAnsi="Helvetica" w:cs="Helvetica"/>
          <w:color w:val="26282A"/>
          <w:sz w:val="20"/>
          <w:szCs w:val="20"/>
        </w:rPr>
        <w:t>- All spectators are</w:t>
      </w:r>
      <w:r>
        <w:rPr>
          <w:rFonts w:ascii="Helvetica" w:hAnsi="Helvetica" w:cs="Helvetica"/>
          <w:color w:val="FF0000"/>
          <w:sz w:val="20"/>
          <w:szCs w:val="20"/>
        </w:rPr>
        <w:t xml:space="preserve"> </w:t>
      </w:r>
      <w:r>
        <w:rPr>
          <w:rFonts w:ascii="Helvetica" w:hAnsi="Helvetica" w:cs="Helvetica"/>
          <w:b/>
          <w:color w:val="FF0000"/>
          <w:sz w:val="20"/>
          <w:szCs w:val="20"/>
        </w:rPr>
        <w:t>required</w:t>
      </w:r>
      <w:r>
        <w:rPr>
          <w:rFonts w:ascii="Helvetica" w:hAnsi="Helvetica" w:cs="Helvetica"/>
          <w:color w:val="FF0000"/>
          <w:sz w:val="20"/>
          <w:szCs w:val="20"/>
        </w:rPr>
        <w:t xml:space="preserve"> </w:t>
      </w:r>
      <w:r>
        <w:rPr>
          <w:rFonts w:ascii="Helvetica" w:hAnsi="Helvetica" w:cs="Helvetica"/>
          <w:color w:val="26282A"/>
          <w:sz w:val="20"/>
          <w:szCs w:val="20"/>
        </w:rPr>
        <w:t>to purchase an admission wristband for all State Tournament events during March 2</w:t>
      </w:r>
      <w:r w:rsidR="00481856">
        <w:rPr>
          <w:rFonts w:ascii="Helvetica" w:hAnsi="Helvetica" w:cs="Helvetica"/>
          <w:color w:val="26282A"/>
          <w:sz w:val="20"/>
          <w:szCs w:val="20"/>
        </w:rPr>
        <w:t>4</w:t>
      </w:r>
      <w:r>
        <w:rPr>
          <w:rFonts w:ascii="Helvetica" w:hAnsi="Helvetica" w:cs="Helvetica"/>
          <w:color w:val="26282A"/>
          <w:sz w:val="20"/>
          <w:szCs w:val="20"/>
        </w:rPr>
        <w:t>-2</w:t>
      </w:r>
      <w:r w:rsidR="00481856">
        <w:rPr>
          <w:rFonts w:ascii="Helvetica" w:hAnsi="Helvetica" w:cs="Helvetica"/>
          <w:color w:val="26282A"/>
          <w:sz w:val="20"/>
          <w:szCs w:val="20"/>
        </w:rPr>
        <w:t>5</w:t>
      </w:r>
      <w:r>
        <w:rPr>
          <w:rFonts w:ascii="Helvetica" w:hAnsi="Helvetica" w:cs="Helvetica"/>
          <w:color w:val="26282A"/>
          <w:sz w:val="20"/>
          <w:szCs w:val="20"/>
        </w:rPr>
        <w:t>, 202</w:t>
      </w:r>
      <w:r w:rsidR="00481856">
        <w:rPr>
          <w:rFonts w:ascii="Helvetica" w:hAnsi="Helvetica" w:cs="Helvetica"/>
          <w:color w:val="26282A"/>
          <w:sz w:val="20"/>
          <w:szCs w:val="20"/>
        </w:rPr>
        <w:t>3</w:t>
      </w:r>
      <w:r>
        <w:rPr>
          <w:rFonts w:ascii="Helvetica" w:hAnsi="Helvetica" w:cs="Helvetica"/>
          <w:color w:val="26282A"/>
          <w:sz w:val="20"/>
          <w:szCs w:val="20"/>
        </w:rPr>
        <w:t xml:space="preserve">. They will </w:t>
      </w:r>
      <w:r>
        <w:rPr>
          <w:rFonts w:ascii="Helvetica" w:hAnsi="Helvetica" w:cs="Helvetica"/>
          <w:b/>
          <w:color w:val="FF0000"/>
          <w:sz w:val="20"/>
          <w:szCs w:val="20"/>
        </w:rPr>
        <w:t>NOT</w:t>
      </w:r>
      <w:r>
        <w:rPr>
          <w:rFonts w:ascii="Helvetica" w:hAnsi="Helvetica" w:cs="Helvetica"/>
          <w:color w:val="26282A"/>
          <w:sz w:val="20"/>
          <w:szCs w:val="20"/>
        </w:rPr>
        <w:t xml:space="preserve"> be sold at the Award Ceremony. Spectators must pre-purchase a wristband prior to the Award Ceremony. </w:t>
      </w:r>
      <w:r>
        <w:rPr>
          <w:rFonts w:ascii="Helvetica" w:hAnsi="Helvetica" w:cs="Helvetica"/>
          <w:color w:val="FF0000"/>
          <w:sz w:val="20"/>
          <w:szCs w:val="20"/>
          <w:highlight w:val="yellow"/>
        </w:rPr>
        <w:t>Wristband admission is required for all TX DI Tournament events.</w:t>
      </w:r>
      <w:r>
        <w:rPr>
          <w:rFonts w:ascii="Helvetica" w:hAnsi="Helvetica" w:cs="Helvetica"/>
          <w:color w:val="26282A"/>
          <w:sz w:val="20"/>
          <w:szCs w:val="20"/>
        </w:rPr>
        <w:t xml:space="preserve">  Please help us educate your supporters so our volunteers working the door will not have to face upset supporters that were not told. There will be t</w:t>
      </w:r>
      <w:r w:rsidR="00292941">
        <w:rPr>
          <w:rFonts w:ascii="Helvetica" w:hAnsi="Helvetica" w:cs="Helvetica"/>
          <w:color w:val="26282A"/>
          <w:sz w:val="20"/>
          <w:szCs w:val="20"/>
        </w:rPr>
        <w:t>wo</w:t>
      </w:r>
      <w:r>
        <w:rPr>
          <w:rFonts w:ascii="Helvetica" w:hAnsi="Helvetica" w:cs="Helvetica"/>
          <w:color w:val="26282A"/>
          <w:sz w:val="20"/>
          <w:szCs w:val="20"/>
        </w:rPr>
        <w:t xml:space="preserve"> purchasing options. </w:t>
      </w:r>
    </w:p>
    <w:p w:rsidR="00572066" w:rsidRDefault="007840A0" w:rsidP="00572066">
      <w:pPr>
        <w:pStyle w:val="ListParagraph"/>
        <w:numPr>
          <w:ilvl w:val="0"/>
          <w:numId w:val="1"/>
        </w:num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Preferred Method- </w:t>
      </w:r>
      <w:r w:rsidR="00572066">
        <w:rPr>
          <w:rFonts w:ascii="Helvetica" w:hAnsi="Helvetica" w:cs="Helvetica"/>
          <w:color w:val="26282A"/>
          <w:sz w:val="20"/>
          <w:szCs w:val="20"/>
        </w:rPr>
        <w:t>Spectators may order online using the link found on our website prior to March 1</w:t>
      </w:r>
      <w:r w:rsidR="00481856">
        <w:rPr>
          <w:rFonts w:ascii="Helvetica" w:hAnsi="Helvetica" w:cs="Helvetica"/>
          <w:color w:val="26282A"/>
          <w:sz w:val="20"/>
          <w:szCs w:val="20"/>
        </w:rPr>
        <w:t>5</w:t>
      </w:r>
      <w:r w:rsidR="00572066">
        <w:rPr>
          <w:rFonts w:ascii="Helvetica" w:hAnsi="Helvetica" w:cs="Helvetica"/>
          <w:color w:val="26282A"/>
          <w:sz w:val="20"/>
          <w:szCs w:val="20"/>
        </w:rPr>
        <w:t>, 202</w:t>
      </w:r>
      <w:r w:rsidR="00481856">
        <w:rPr>
          <w:rFonts w:ascii="Helvetica" w:hAnsi="Helvetica" w:cs="Helvetica"/>
          <w:color w:val="26282A"/>
          <w:sz w:val="20"/>
          <w:szCs w:val="20"/>
        </w:rPr>
        <w:t>3</w:t>
      </w:r>
      <w:r w:rsidR="00572066">
        <w:rPr>
          <w:rFonts w:ascii="Helvetica" w:hAnsi="Helvetica" w:cs="Helvetica"/>
          <w:color w:val="26282A"/>
          <w:sz w:val="20"/>
          <w:szCs w:val="20"/>
        </w:rPr>
        <w:t xml:space="preserve">. A two-wristband purchase is required in order to be mailed to them prior to the tournament. Credit or debit is the only form of payment allowed using the link. We strongly encourage all spectators to purchase wristbands in advance. </w:t>
      </w:r>
    </w:p>
    <w:p w:rsidR="00292941" w:rsidRDefault="00292941" w:rsidP="00292941">
      <w:pPr>
        <w:pStyle w:val="ListParagraph"/>
        <w:spacing w:before="100" w:beforeAutospacing="1" w:after="100" w:afterAutospacing="1"/>
        <w:rPr>
          <w:rFonts w:ascii="Helvetica" w:hAnsi="Helvetica" w:cs="Helvetica"/>
          <w:color w:val="26282A"/>
          <w:sz w:val="20"/>
          <w:szCs w:val="20"/>
        </w:rPr>
      </w:pPr>
    </w:p>
    <w:p w:rsidR="00572066" w:rsidRDefault="00572066" w:rsidP="00572066">
      <w:pPr>
        <w:pStyle w:val="ListParagraph"/>
        <w:numPr>
          <w:ilvl w:val="0"/>
          <w:numId w:val="1"/>
        </w:num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Spectators may purchase admission wristband at the M.A.C. on Friday from 6:00 p.m. to 8:45 p.m. and Saturday from 7:30 a.m. to 3:00 p.m. for $20.00 each. A wristband will be required for all tournament events including Awards. Please note; you must purchase wristband </w:t>
      </w:r>
      <w:r>
        <w:rPr>
          <w:rFonts w:ascii="Helvetica" w:hAnsi="Helvetica" w:cs="Helvetica"/>
          <w:b/>
          <w:color w:val="26282A"/>
          <w:sz w:val="20"/>
          <w:szCs w:val="20"/>
          <w:u w:val="single"/>
        </w:rPr>
        <w:t xml:space="preserve">prior </w:t>
      </w:r>
      <w:r>
        <w:rPr>
          <w:rFonts w:ascii="Helvetica" w:hAnsi="Helvetica" w:cs="Helvetica"/>
          <w:color w:val="26282A"/>
          <w:sz w:val="20"/>
          <w:szCs w:val="20"/>
        </w:rPr>
        <w:t>to Awards. They will only be sold during the time windows listed above. Please plan accordingly.</w:t>
      </w:r>
    </w:p>
    <w:p w:rsidR="00572066" w:rsidRDefault="00572066" w:rsidP="00572066">
      <w:pPr>
        <w:pStyle w:val="ListParagraph"/>
        <w:spacing w:before="100" w:beforeAutospacing="1" w:after="100" w:afterAutospacing="1"/>
        <w:rPr>
          <w:rFonts w:ascii="Helvetica" w:hAnsi="Helvetica" w:cs="Helvetica"/>
          <w:color w:val="26282A"/>
          <w:sz w:val="20"/>
          <w:szCs w:val="20"/>
        </w:rPr>
      </w:pP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u w:val="single"/>
        </w:rPr>
        <w:t>Requirements</w:t>
      </w:r>
      <w:r>
        <w:rPr>
          <w:rFonts w:ascii="Helvetica" w:hAnsi="Helvetica" w:cs="Helvetica"/>
          <w:color w:val="26282A"/>
          <w:sz w:val="20"/>
          <w:szCs w:val="20"/>
        </w:rPr>
        <w:t xml:space="preserve">- </w:t>
      </w:r>
    </w:p>
    <w:p w:rsidR="00572066" w:rsidRDefault="00572066" w:rsidP="00572066">
      <w:pPr>
        <w:pStyle w:val="ListParagraph"/>
        <w:numPr>
          <w:ilvl w:val="0"/>
          <w:numId w:val="2"/>
        </w:num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rPr>
        <w:t xml:space="preserve">Appraiser Reserved Hotel- Off Limits to Teams- The </w:t>
      </w:r>
      <w:r w:rsidR="00481856">
        <w:rPr>
          <w:rFonts w:ascii="Helvetica" w:hAnsi="Helvetica" w:cs="Helvetica"/>
          <w:b/>
          <w:color w:val="26282A"/>
          <w:sz w:val="20"/>
          <w:szCs w:val="20"/>
        </w:rPr>
        <w:t xml:space="preserve">Crowne Plaza and The Double Tree Arlington DFW Hotel </w:t>
      </w:r>
      <w:r w:rsidR="00481856" w:rsidRPr="00481856">
        <w:rPr>
          <w:rFonts w:ascii="Helvetica" w:hAnsi="Helvetica" w:cs="Helvetica"/>
          <w:color w:val="FF0000"/>
          <w:sz w:val="20"/>
          <w:szCs w:val="20"/>
        </w:rPr>
        <w:t>these</w:t>
      </w:r>
      <w:r>
        <w:rPr>
          <w:rFonts w:ascii="Helvetica" w:hAnsi="Helvetica" w:cs="Helvetica"/>
          <w:b/>
          <w:color w:val="FF0000"/>
          <w:sz w:val="20"/>
          <w:szCs w:val="20"/>
        </w:rPr>
        <w:t xml:space="preserve"> </w:t>
      </w:r>
      <w:r>
        <w:rPr>
          <w:rFonts w:ascii="Helvetica" w:hAnsi="Helvetica" w:cs="Helvetica"/>
          <w:color w:val="FF0000"/>
          <w:sz w:val="20"/>
          <w:szCs w:val="20"/>
        </w:rPr>
        <w:t>hotel</w:t>
      </w:r>
      <w:r w:rsidR="00481856">
        <w:rPr>
          <w:rFonts w:ascii="Helvetica" w:hAnsi="Helvetica" w:cs="Helvetica"/>
          <w:color w:val="FF0000"/>
          <w:sz w:val="20"/>
          <w:szCs w:val="20"/>
        </w:rPr>
        <w:t xml:space="preserve">s are </w:t>
      </w:r>
      <w:r>
        <w:rPr>
          <w:rFonts w:ascii="Helvetica" w:hAnsi="Helvetica" w:cs="Helvetica"/>
          <w:color w:val="FF0000"/>
          <w:sz w:val="20"/>
          <w:szCs w:val="20"/>
        </w:rPr>
        <w:t xml:space="preserve">reserved for appraisers. </w:t>
      </w:r>
      <w:r>
        <w:rPr>
          <w:rFonts w:ascii="Helvetica" w:hAnsi="Helvetica" w:cs="Helvetica"/>
          <w:color w:val="26282A"/>
          <w:sz w:val="20"/>
          <w:szCs w:val="20"/>
        </w:rPr>
        <w:t xml:space="preserve">We ask that you not book rooms at this hotel. Teams will not be scored, if someone in your group books at this hotel. </w:t>
      </w:r>
    </w:p>
    <w:p w:rsidR="00572066" w:rsidRDefault="00572066" w:rsidP="00572066">
      <w:pPr>
        <w:pStyle w:val="ListParagraph"/>
        <w:numPr>
          <w:ilvl w:val="0"/>
          <w:numId w:val="2"/>
        </w:num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rPr>
        <w:t>Challenge Paperwork</w:t>
      </w:r>
      <w:r>
        <w:rPr>
          <w:rFonts w:ascii="Helvetica" w:hAnsi="Helvetica" w:cs="Helvetica"/>
          <w:color w:val="26282A"/>
          <w:sz w:val="20"/>
          <w:szCs w:val="20"/>
        </w:rPr>
        <w:t xml:space="preserve">- </w:t>
      </w:r>
      <w:r w:rsidR="00292941">
        <w:rPr>
          <w:rFonts w:ascii="Helvetica" w:hAnsi="Helvetica" w:cs="Helvetica"/>
          <w:color w:val="26282A"/>
          <w:sz w:val="20"/>
          <w:szCs w:val="20"/>
        </w:rPr>
        <w:t xml:space="preserve">You will not have challenge paperwork. However, you will be required to show or supply a copy of your receipts at on-site registration. </w:t>
      </w:r>
    </w:p>
    <w:p w:rsidR="00572066" w:rsidRDefault="00572066" w:rsidP="00572066">
      <w:pPr>
        <w:pStyle w:val="ListParagraph"/>
        <w:numPr>
          <w:ilvl w:val="0"/>
          <w:numId w:val="2"/>
        </w:num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rPr>
        <w:t>Payment for registration</w:t>
      </w:r>
      <w:r>
        <w:rPr>
          <w:rFonts w:ascii="Helvetica" w:hAnsi="Helvetica" w:cs="Helvetica"/>
          <w:color w:val="26282A"/>
          <w:sz w:val="20"/>
          <w:szCs w:val="20"/>
        </w:rPr>
        <w:t xml:space="preserve">- ($350.00 per team) must be paid </w:t>
      </w:r>
      <w:r>
        <w:rPr>
          <w:rFonts w:ascii="Helvetica" w:hAnsi="Helvetica" w:cs="Helvetica"/>
          <w:sz w:val="20"/>
          <w:szCs w:val="20"/>
        </w:rPr>
        <w:t xml:space="preserve">prior to </w:t>
      </w:r>
      <w:r w:rsidR="009C048E">
        <w:rPr>
          <w:rFonts w:ascii="Helvetica" w:hAnsi="Helvetica" w:cs="Helvetica"/>
          <w:sz w:val="20"/>
          <w:szCs w:val="20"/>
        </w:rPr>
        <w:t>March 3, 2023</w:t>
      </w:r>
      <w:r>
        <w:rPr>
          <w:rFonts w:ascii="Helvetica" w:hAnsi="Helvetica" w:cs="Helvetica"/>
          <w:color w:val="26282A"/>
          <w:sz w:val="20"/>
          <w:szCs w:val="20"/>
        </w:rPr>
        <w:t xml:space="preserve">. Teams will not be scheduled if payment is not met prior to the </w:t>
      </w:r>
      <w:r>
        <w:rPr>
          <w:rFonts w:ascii="Helvetica" w:hAnsi="Helvetica" w:cs="Helvetica"/>
          <w:b/>
          <w:sz w:val="20"/>
          <w:szCs w:val="20"/>
        </w:rPr>
        <w:t xml:space="preserve">deadline of </w:t>
      </w:r>
      <w:r w:rsidR="009C048E">
        <w:rPr>
          <w:rFonts w:ascii="Helvetica" w:hAnsi="Helvetica" w:cs="Helvetica"/>
          <w:b/>
          <w:sz w:val="20"/>
          <w:szCs w:val="20"/>
        </w:rPr>
        <w:t>March 3, 2023</w:t>
      </w:r>
      <w:r>
        <w:rPr>
          <w:rFonts w:ascii="Helvetica" w:hAnsi="Helvetica" w:cs="Helvetica"/>
          <w:color w:val="26282A"/>
          <w:sz w:val="20"/>
          <w:szCs w:val="20"/>
        </w:rPr>
        <w:t xml:space="preserve">. </w:t>
      </w:r>
    </w:p>
    <w:p w:rsidR="00572066" w:rsidRDefault="00572066" w:rsidP="00572066">
      <w:pPr>
        <w:pStyle w:val="ListParagraph"/>
        <w:numPr>
          <w:ilvl w:val="0"/>
          <w:numId w:val="2"/>
        </w:num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rPr>
        <w:t>State Tournament Team Pre-Sale Orders</w:t>
      </w:r>
      <w:r>
        <w:rPr>
          <w:rFonts w:ascii="Helvetica" w:hAnsi="Helvetica" w:cs="Helvetica"/>
          <w:color w:val="26282A"/>
          <w:sz w:val="20"/>
          <w:szCs w:val="20"/>
        </w:rPr>
        <w:t xml:space="preserve">- must be paid </w:t>
      </w:r>
      <w:r>
        <w:rPr>
          <w:rFonts w:ascii="Helvetica" w:hAnsi="Helvetica" w:cs="Helvetica"/>
          <w:b/>
          <w:color w:val="26282A"/>
          <w:sz w:val="20"/>
          <w:szCs w:val="20"/>
        </w:rPr>
        <w:t xml:space="preserve">prior to </w:t>
      </w:r>
      <w:r w:rsidR="009C048E">
        <w:rPr>
          <w:rFonts w:ascii="Helvetica" w:hAnsi="Helvetica" w:cs="Helvetica"/>
          <w:b/>
          <w:color w:val="26282A"/>
          <w:sz w:val="20"/>
          <w:szCs w:val="20"/>
        </w:rPr>
        <w:t>March 3, 2023</w:t>
      </w:r>
      <w:r>
        <w:rPr>
          <w:rFonts w:ascii="Helvetica" w:hAnsi="Helvetica" w:cs="Helvetica"/>
          <w:color w:val="26282A"/>
          <w:sz w:val="20"/>
          <w:szCs w:val="20"/>
        </w:rPr>
        <w:t xml:space="preserve"> in order to be filled. </w:t>
      </w:r>
    </w:p>
    <w:p w:rsidR="00572066" w:rsidRDefault="00572066" w:rsidP="00572066">
      <w:pPr>
        <w:pStyle w:val="ListParagraph"/>
        <w:numPr>
          <w:ilvl w:val="0"/>
          <w:numId w:val="2"/>
        </w:num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rPr>
        <w:t>On-site Registration on Friday</w:t>
      </w:r>
      <w:r>
        <w:rPr>
          <w:rFonts w:ascii="Helvetica" w:hAnsi="Helvetica" w:cs="Helvetica"/>
          <w:color w:val="26282A"/>
          <w:sz w:val="20"/>
          <w:szCs w:val="20"/>
        </w:rPr>
        <w:t>- the team manager, school coordinator or a responsible adult must provide a screenshot of their</w:t>
      </w:r>
      <w:r w:rsidR="008E4ED7">
        <w:rPr>
          <w:rFonts w:ascii="Helvetica" w:hAnsi="Helvetica" w:cs="Helvetica"/>
          <w:color w:val="26282A"/>
          <w:sz w:val="20"/>
          <w:szCs w:val="20"/>
        </w:rPr>
        <w:t xml:space="preserve"> </w:t>
      </w:r>
      <w:r>
        <w:rPr>
          <w:rFonts w:ascii="Helvetica" w:hAnsi="Helvetica" w:cs="Helvetica"/>
          <w:color w:val="26282A"/>
          <w:sz w:val="20"/>
          <w:szCs w:val="20"/>
        </w:rPr>
        <w:t xml:space="preserve">receipt for any State Tournament team pre-sale items purchased. We will send out more information and times. </w:t>
      </w:r>
    </w:p>
    <w:p w:rsidR="00572066" w:rsidRDefault="00572066" w:rsidP="00572066">
      <w:pPr>
        <w:pStyle w:val="ListParagraph"/>
        <w:numPr>
          <w:ilvl w:val="0"/>
          <w:numId w:val="2"/>
        </w:numPr>
        <w:spacing w:before="100" w:beforeAutospacing="1" w:after="100" w:afterAutospacing="1"/>
        <w:rPr>
          <w:rFonts w:ascii="Helvetica" w:hAnsi="Helvetica" w:cs="Helvetica"/>
          <w:sz w:val="20"/>
          <w:szCs w:val="20"/>
        </w:rPr>
      </w:pPr>
      <w:r>
        <w:rPr>
          <w:rFonts w:ascii="Helvetica" w:hAnsi="Helvetica" w:cs="Helvetica"/>
          <w:b/>
          <w:color w:val="26282A"/>
          <w:sz w:val="20"/>
          <w:szCs w:val="20"/>
        </w:rPr>
        <w:t>Laptop Required-</w:t>
      </w:r>
      <w:r>
        <w:rPr>
          <w:rFonts w:ascii="Helvetica" w:hAnsi="Helvetica" w:cs="Helvetica"/>
          <w:color w:val="26282A"/>
          <w:sz w:val="20"/>
          <w:szCs w:val="20"/>
        </w:rPr>
        <w:t xml:space="preserve"> The primary team manager of record must bring a laptop that can connect to Wi-Fi at the tournament. If your challenge prep person requires you to add/edit something to your paperwork, you must be able to log into your DII account and make those changes on site. We will not be able to supply you with a device. </w:t>
      </w:r>
      <w:r>
        <w:rPr>
          <w:rFonts w:ascii="Helvetica" w:hAnsi="Helvetica" w:cs="Helvetica"/>
          <w:b/>
          <w:color w:val="FF0000"/>
          <w:sz w:val="20"/>
          <w:szCs w:val="20"/>
        </w:rPr>
        <w:t xml:space="preserve">You must bring your own Wi-Fi connecting laptop. </w:t>
      </w:r>
      <w:r>
        <w:rPr>
          <w:rFonts w:ascii="Helvetica" w:hAnsi="Helvetica" w:cs="Helvetica"/>
          <w:sz w:val="20"/>
          <w:szCs w:val="20"/>
        </w:rPr>
        <w:t xml:space="preserve">You will be able to log on to UTA’s guest WIFI during the tournament (while at UTA only). </w:t>
      </w:r>
    </w:p>
    <w:p w:rsidR="00572066" w:rsidRDefault="00572066" w:rsidP="00572066">
      <w:pPr>
        <w:pStyle w:val="ListParagraph"/>
        <w:numPr>
          <w:ilvl w:val="0"/>
          <w:numId w:val="2"/>
        </w:numPr>
        <w:spacing w:before="100" w:beforeAutospacing="1" w:after="100" w:afterAutospacing="1"/>
        <w:rPr>
          <w:rFonts w:ascii="Helvetica" w:hAnsi="Helvetica" w:cs="Helvetica"/>
          <w:sz w:val="20"/>
          <w:szCs w:val="20"/>
        </w:rPr>
      </w:pPr>
      <w:r>
        <w:rPr>
          <w:rFonts w:ascii="Helvetica" w:hAnsi="Helvetica" w:cs="Helvetica"/>
          <w:b/>
          <w:sz w:val="20"/>
          <w:szCs w:val="20"/>
        </w:rPr>
        <w:t>Spectator Wristband Admission</w:t>
      </w:r>
      <w:r>
        <w:rPr>
          <w:rFonts w:ascii="Helvetica" w:hAnsi="Helvetica" w:cs="Helvetica"/>
          <w:sz w:val="20"/>
          <w:szCs w:val="20"/>
        </w:rPr>
        <w:t xml:space="preserve">- all spectators must purchase an admission wristband.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 </w:t>
      </w:r>
      <w:r>
        <w:rPr>
          <w:rFonts w:ascii="Helvetica" w:hAnsi="Helvetica" w:cs="Helvetica"/>
          <w:b/>
          <w:color w:val="26282A"/>
          <w:sz w:val="20"/>
          <w:szCs w:val="20"/>
        </w:rPr>
        <w:t>Team Manager Resources</w:t>
      </w:r>
      <w:r>
        <w:rPr>
          <w:rFonts w:ascii="Helvetica" w:hAnsi="Helvetica" w:cs="Helvetica"/>
          <w:color w:val="26282A"/>
          <w:sz w:val="20"/>
          <w:szCs w:val="20"/>
        </w:rPr>
        <w:t>- Please continue to visit our website</w:t>
      </w:r>
      <w:r>
        <w:rPr>
          <w:rFonts w:ascii="Helvetica" w:hAnsi="Helvetica" w:cs="Helvetica"/>
          <w:b/>
          <w:bCs/>
          <w:color w:val="26282A"/>
          <w:sz w:val="20"/>
          <w:szCs w:val="20"/>
          <w:u w:val="single"/>
        </w:rPr>
        <w:t xml:space="preserve"> </w:t>
      </w:r>
      <w:hyperlink r:id="rId12" w:tgtFrame="_blank" w:history="1">
        <w:r>
          <w:rPr>
            <w:rStyle w:val="Hyperlink"/>
            <w:rFonts w:ascii="Helvetica" w:hAnsi="Helvetica" w:cs="Helvetica"/>
            <w:color w:val="0000FF"/>
            <w:sz w:val="20"/>
            <w:szCs w:val="20"/>
          </w:rPr>
          <w:t>https://texasdi.org/state-tournament</w:t>
        </w:r>
      </w:hyperlink>
      <w:r>
        <w:rPr>
          <w:rFonts w:ascii="Helvetica" w:hAnsi="Helvetica" w:cs="Helvetica"/>
          <w:color w:val="26282A"/>
          <w:sz w:val="20"/>
          <w:szCs w:val="20"/>
        </w:rPr>
        <w:t xml:space="preserve"> for information. We will continue to add resources on our website.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b/>
          <w:color w:val="26282A"/>
          <w:sz w:val="20"/>
          <w:szCs w:val="20"/>
          <w:u w:val="single"/>
        </w:rPr>
        <w:t>Scheduling Conflicts</w:t>
      </w:r>
      <w:r>
        <w:rPr>
          <w:rFonts w:ascii="Helvetica" w:hAnsi="Helvetica" w:cs="Helvetica"/>
          <w:color w:val="26282A"/>
          <w:sz w:val="20"/>
          <w:szCs w:val="20"/>
          <w:u w:val="single"/>
        </w:rPr>
        <w:t>-</w:t>
      </w:r>
      <w:r>
        <w:rPr>
          <w:rFonts w:ascii="Helvetica" w:hAnsi="Helvetica" w:cs="Helvetica"/>
          <w:color w:val="26282A"/>
          <w:sz w:val="20"/>
          <w:szCs w:val="20"/>
        </w:rPr>
        <w:t xml:space="preserve"> All scheduling conflicts must be reported to your Regional Director and must be approved by the region prior to listing your scheduling conflict on your State Tournament Registration. </w:t>
      </w:r>
    </w:p>
    <w:p w:rsidR="00572066" w:rsidRDefault="00572066" w:rsidP="00572066">
      <w:pPr>
        <w:rPr>
          <w:rFonts w:ascii="Calibri" w:hAnsi="Calibri" w:cs="Calibri"/>
          <w:b/>
          <w:bCs/>
          <w:u w:val="single"/>
        </w:rPr>
      </w:pPr>
      <w:r>
        <w:rPr>
          <w:b/>
          <w:bCs/>
          <w:u w:val="single"/>
        </w:rPr>
        <w:lastRenderedPageBreak/>
        <w:t xml:space="preserve">Office Closed- </w:t>
      </w:r>
    </w:p>
    <w:p w:rsidR="00572066" w:rsidRDefault="00572066" w:rsidP="00572066">
      <w:r>
        <w:t>Our office will be closed from *</w:t>
      </w:r>
      <w:r>
        <w:rPr>
          <w:highlight w:val="yellow"/>
        </w:rPr>
        <w:t xml:space="preserve">Monday, March </w:t>
      </w:r>
      <w:r w:rsidR="000A6DE6">
        <w:rPr>
          <w:highlight w:val="yellow"/>
        </w:rPr>
        <w:t>13</w:t>
      </w:r>
      <w:r>
        <w:rPr>
          <w:highlight w:val="yellow"/>
        </w:rPr>
        <w:t xml:space="preserve"> through Friday, March </w:t>
      </w:r>
      <w:r w:rsidR="000A6DE6">
        <w:rPr>
          <w:highlight w:val="yellow"/>
        </w:rPr>
        <w:t>17</w:t>
      </w:r>
      <w:r>
        <w:rPr>
          <w:highlight w:val="yellow"/>
        </w:rPr>
        <w:t>, 202</w:t>
      </w:r>
      <w:r w:rsidR="000A6DE6">
        <w:rPr>
          <w:highlight w:val="yellow"/>
        </w:rPr>
        <w:t>3</w:t>
      </w:r>
      <w:r>
        <w:rPr>
          <w:highlight w:val="yellow"/>
        </w:rPr>
        <w:t xml:space="preserve"> for spring break</w:t>
      </w:r>
      <w:r>
        <w:t xml:space="preserve">. </w:t>
      </w:r>
    </w:p>
    <w:p w:rsidR="00572066" w:rsidRDefault="00572066" w:rsidP="00572066">
      <w:r>
        <w:t xml:space="preserve"> Normal office hours will resume on </w:t>
      </w:r>
      <w:r>
        <w:rPr>
          <w:highlight w:val="yellow"/>
        </w:rPr>
        <w:t xml:space="preserve">Monday, March </w:t>
      </w:r>
      <w:r w:rsidR="000A6DE6">
        <w:rPr>
          <w:highlight w:val="yellow"/>
        </w:rPr>
        <w:t>20</w:t>
      </w:r>
      <w:r>
        <w:rPr>
          <w:highlight w:val="yellow"/>
        </w:rPr>
        <w:t>, 202</w:t>
      </w:r>
      <w:r w:rsidR="000A6DE6">
        <w:rPr>
          <w:highlight w:val="yellow"/>
        </w:rPr>
        <w:t>3</w:t>
      </w:r>
      <w:r>
        <w:rPr>
          <w:highlight w:val="yellow"/>
        </w:rPr>
        <w:t>.</w:t>
      </w:r>
      <w:r>
        <w:t xml:space="preserve"> Please be sure you meet all deadlines in order to secure a slot on the competition schedule. </w:t>
      </w:r>
    </w:p>
    <w:p w:rsidR="00572066" w:rsidRDefault="00572066" w:rsidP="00572066">
      <w:r>
        <w:t xml:space="preserve">Please visit our website </w:t>
      </w:r>
      <w:hyperlink r:id="rId13" w:history="1">
        <w:r>
          <w:rPr>
            <w:rStyle w:val="Hyperlink"/>
          </w:rPr>
          <w:t>https://texasdi.org/state-tournament</w:t>
        </w:r>
      </w:hyperlink>
      <w:r>
        <w:t xml:space="preserve"> for further instructions and details. </w:t>
      </w:r>
    </w:p>
    <w:p w:rsidR="00572066" w:rsidRDefault="00572066" w:rsidP="00572066">
      <w:pPr>
        <w:spacing w:before="100" w:beforeAutospacing="1" w:after="100" w:afterAutospacing="1"/>
        <w:rPr>
          <w:rFonts w:ascii="Helvetica" w:hAnsi="Helvetica" w:cs="Helvetica"/>
          <w:sz w:val="20"/>
          <w:szCs w:val="20"/>
        </w:rPr>
      </w:pPr>
      <w:r>
        <w:rPr>
          <w:rFonts w:ascii="Helvetica" w:hAnsi="Helvetica" w:cs="Helvetica"/>
          <w:b/>
          <w:bCs/>
          <w:color w:val="26282A"/>
          <w:sz w:val="20"/>
          <w:szCs w:val="20"/>
          <w:u w:val="single"/>
        </w:rPr>
        <w:t>Contact Us-</w:t>
      </w:r>
      <w:r>
        <w:rPr>
          <w:rFonts w:ascii="Helvetica" w:hAnsi="Helvetica" w:cs="Helvetica"/>
          <w:color w:val="26282A"/>
          <w:sz w:val="20"/>
          <w:szCs w:val="20"/>
        </w:rPr>
        <w:t xml:space="preserve"> </w:t>
      </w:r>
      <w:r w:rsidR="007840A0">
        <w:rPr>
          <w:rFonts w:ascii="Helvetica" w:hAnsi="Helvetica" w:cs="Helvetica"/>
          <w:color w:val="26282A"/>
          <w:sz w:val="20"/>
          <w:szCs w:val="20"/>
        </w:rPr>
        <w:t xml:space="preserve">Our call volume will be higher than normal during the tournament season. Please review our website to find information. You may </w:t>
      </w:r>
      <w:r w:rsidR="001F4C9A">
        <w:rPr>
          <w:rFonts w:ascii="Helvetica" w:hAnsi="Helvetica" w:cs="Helvetica"/>
          <w:color w:val="26282A"/>
          <w:sz w:val="20"/>
          <w:szCs w:val="20"/>
        </w:rPr>
        <w:t>e</w:t>
      </w:r>
      <w:r>
        <w:rPr>
          <w:rFonts w:ascii="Helvetica" w:hAnsi="Helvetica" w:cs="Helvetica"/>
          <w:color w:val="26282A"/>
          <w:sz w:val="20"/>
          <w:szCs w:val="20"/>
        </w:rPr>
        <w:t xml:space="preserve">mail me at </w:t>
      </w:r>
      <w:hyperlink r:id="rId14" w:tgtFrame="_blank" w:history="1">
        <w:r>
          <w:rPr>
            <w:rStyle w:val="Hyperlink"/>
            <w:rFonts w:ascii="Helvetica" w:hAnsi="Helvetica" w:cs="Helvetica"/>
            <w:color w:val="0000FF"/>
            <w:sz w:val="20"/>
            <w:szCs w:val="20"/>
          </w:rPr>
          <w:t>jarvisj@greenvilleisd.com</w:t>
        </w:r>
      </w:hyperlink>
      <w:r>
        <w:rPr>
          <w:rFonts w:ascii="Helvetica" w:hAnsi="Helvetica" w:cs="Helvetica"/>
          <w:color w:val="26282A"/>
          <w:sz w:val="20"/>
          <w:szCs w:val="20"/>
        </w:rPr>
        <w:t xml:space="preserve"> or call me at 903-408-4452 (Monday- Friday 8 a.m. to 4 p.m. *school days). </w:t>
      </w:r>
      <w:r w:rsidR="000A6DE6">
        <w:rPr>
          <w:rFonts w:ascii="Helvetica" w:hAnsi="Helvetica" w:cs="Helvetica"/>
          <w:color w:val="26282A"/>
          <w:sz w:val="20"/>
          <w:szCs w:val="20"/>
        </w:rPr>
        <w:t>Our call volume is usually very high during tournament season. Therefore, it would be best to email us</w:t>
      </w:r>
      <w:r w:rsidR="000A6DE6" w:rsidRPr="000A6DE6">
        <w:rPr>
          <w:rFonts w:ascii="Helvetica" w:hAnsi="Helvetica" w:cs="Helvetica"/>
          <w:color w:val="26282A"/>
          <w:sz w:val="20"/>
          <w:szCs w:val="20"/>
          <w:u w:val="single"/>
        </w:rPr>
        <w:t xml:space="preserve">. </w:t>
      </w:r>
      <w:r w:rsidRPr="000A6DE6">
        <w:rPr>
          <w:rFonts w:ascii="Helvetica" w:hAnsi="Helvetica" w:cs="Helvetica"/>
          <w:color w:val="26282A"/>
          <w:sz w:val="20"/>
          <w:szCs w:val="20"/>
          <w:u w:val="single"/>
        </w:rPr>
        <w:t>Be sure to list the following info when emailing me or leaving me a message</w:t>
      </w:r>
      <w:r>
        <w:rPr>
          <w:rFonts w:ascii="Helvetica" w:hAnsi="Helvetica" w:cs="Helvetica"/>
          <w:color w:val="26282A"/>
          <w:sz w:val="20"/>
          <w:szCs w:val="20"/>
        </w:rPr>
        <w:t xml:space="preserve">. We will be happy to help you and we look forward to working with you.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Your Full Name: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School Name: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School District: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DI </w:t>
      </w:r>
      <w:r>
        <w:rPr>
          <w:rFonts w:ascii="Helvetica" w:hAnsi="Helvetica" w:cs="Helvetica"/>
          <w:sz w:val="20"/>
          <w:szCs w:val="20"/>
        </w:rPr>
        <w:t>Team Number</w:t>
      </w:r>
      <w:r>
        <w:rPr>
          <w:rFonts w:ascii="Helvetica" w:hAnsi="Helvetica" w:cs="Helvetica"/>
          <w:color w:val="26282A"/>
          <w:sz w:val="20"/>
          <w:szCs w:val="20"/>
        </w:rPr>
        <w:t>: 750-</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Call Back Number: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xml:space="preserve">Email: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p>
    <w:p w:rsidR="00572066" w:rsidRDefault="00572066" w:rsidP="00572066">
      <w:pPr>
        <w:spacing w:before="100" w:beforeAutospacing="1" w:after="100" w:afterAutospacing="1"/>
        <w:rPr>
          <w:rFonts w:ascii="Helvetica" w:hAnsi="Helvetica" w:cs="Helvetica"/>
          <w:color w:val="26282A"/>
          <w:sz w:val="20"/>
          <w:szCs w:val="20"/>
        </w:rPr>
      </w:pPr>
      <w:r>
        <w:rPr>
          <w:rFonts w:ascii="Helvetica" w:hAnsi="Helvetica" w:cs="Helvetica"/>
          <w:color w:val="26282A"/>
          <w:sz w:val="20"/>
          <w:szCs w:val="20"/>
        </w:rPr>
        <w:t> </w:t>
      </w:r>
    </w:p>
    <w:p w:rsidR="00572066" w:rsidRDefault="00572066" w:rsidP="00572066">
      <w:pPr>
        <w:rPr>
          <w:rFonts w:ascii="Calibri" w:hAnsi="Calibri" w:cs="Calibri"/>
        </w:rPr>
      </w:pPr>
    </w:p>
    <w:p w:rsidR="00572066" w:rsidRDefault="00572066" w:rsidP="00572066"/>
    <w:p w:rsidR="00572066" w:rsidRDefault="00572066"/>
    <w:sectPr w:rsidR="005720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A274F"/>
    <w:multiLevelType w:val="hybridMultilevel"/>
    <w:tmpl w:val="604A7B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8C10AC"/>
    <w:multiLevelType w:val="hybridMultilevel"/>
    <w:tmpl w:val="BAD2B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066"/>
    <w:rsid w:val="00034A95"/>
    <w:rsid w:val="000A6DE6"/>
    <w:rsid w:val="001F4C9A"/>
    <w:rsid w:val="00292941"/>
    <w:rsid w:val="00356705"/>
    <w:rsid w:val="00481856"/>
    <w:rsid w:val="004B5CAB"/>
    <w:rsid w:val="004C2EB2"/>
    <w:rsid w:val="00572066"/>
    <w:rsid w:val="006C22C8"/>
    <w:rsid w:val="007840A0"/>
    <w:rsid w:val="007A4113"/>
    <w:rsid w:val="008E4ED7"/>
    <w:rsid w:val="00925901"/>
    <w:rsid w:val="009C048E"/>
    <w:rsid w:val="00BE6519"/>
    <w:rsid w:val="00D2630D"/>
    <w:rsid w:val="00D55386"/>
    <w:rsid w:val="00D720CE"/>
    <w:rsid w:val="00E04479"/>
    <w:rsid w:val="00E96FD8"/>
    <w:rsid w:val="00F77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5257B"/>
  <w15:chartTrackingRefBased/>
  <w15:docId w15:val="{5A687BC0-D20D-4E83-9948-230BC8F3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2066"/>
    <w:rPr>
      <w:color w:val="0563C1"/>
      <w:u w:val="single"/>
    </w:rPr>
  </w:style>
  <w:style w:type="paragraph" w:styleId="ListParagraph">
    <w:name w:val="List Paragraph"/>
    <w:basedOn w:val="Normal"/>
    <w:uiPriority w:val="34"/>
    <w:qFormat/>
    <w:rsid w:val="00572066"/>
    <w:pPr>
      <w:spacing w:after="0" w:line="240" w:lineRule="auto"/>
      <w:ind w:left="720"/>
      <w:contextualSpacing/>
    </w:pPr>
    <w:rPr>
      <w:rFonts w:ascii="Calibri" w:hAnsi="Calibri" w:cs="Calibri"/>
    </w:rPr>
  </w:style>
  <w:style w:type="character" w:styleId="UnresolvedMention">
    <w:name w:val="Unresolved Mention"/>
    <w:basedOn w:val="DefaultParagraphFont"/>
    <w:uiPriority w:val="99"/>
    <w:semiHidden/>
    <w:unhideWhenUsed/>
    <w:rsid w:val="00034A95"/>
    <w:rPr>
      <w:color w:val="605E5C"/>
      <w:shd w:val="clear" w:color="auto" w:fill="E1DFDD"/>
    </w:rPr>
  </w:style>
  <w:style w:type="character" w:styleId="Strong">
    <w:name w:val="Strong"/>
    <w:basedOn w:val="DefaultParagraphFont"/>
    <w:uiPriority w:val="22"/>
    <w:qFormat/>
    <w:rsid w:val="00E044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0324199">
      <w:bodyDiv w:val="1"/>
      <w:marLeft w:val="0"/>
      <w:marRight w:val="0"/>
      <w:marTop w:val="0"/>
      <w:marBottom w:val="0"/>
      <w:divBdr>
        <w:top w:val="none" w:sz="0" w:space="0" w:color="auto"/>
        <w:left w:val="none" w:sz="0" w:space="0" w:color="auto"/>
        <w:bottom w:val="none" w:sz="0" w:space="0" w:color="auto"/>
        <w:right w:val="none" w:sz="0" w:space="0" w:color="auto"/>
      </w:divBdr>
    </w:div>
    <w:div w:id="1726564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xasdi.org/images/State_Tournament_School_Sponsored_Checklist_2023.docx" TargetMode="External"/><Relationship Id="rId13" Type="http://schemas.openxmlformats.org/officeDocument/2006/relationships/hyperlink" Target="https://nam11.safelinks.protection.outlook.com/?url=https%3A%2F%2Ftexasdi.org%2Fstate-tournament&amp;data=04%7C01%7CJarvisj%40greenvilleisd.com%7C0b97012ed8a143f051ce08d8df22c97b%7Cbe24b4716cd6432b8fd64b730612ec44%7C0%7C0%7C637504688204008501%7CUnknown%7CTWFpbGZsb3d8eyJWIjoiMC4wLjAwMDAiLCJQIjoiV2luMzIiLCJBTiI6Ik1haWwiLCJXVCI6Mn0%3D%7C1000&amp;sdata=zZY1DBlQWM2c72jd02yLUBiIxxcyq1fuiMYyt7EnDDw%3D&amp;reserved=0" TargetMode="External"/><Relationship Id="rId3" Type="http://schemas.openxmlformats.org/officeDocument/2006/relationships/settings" Target="settings.xml"/><Relationship Id="rId7" Type="http://schemas.openxmlformats.org/officeDocument/2006/relationships/hyperlink" Target="https://texasdi.wufoo.com/forms/z5zm7ga0ivo9ni/" TargetMode="External"/><Relationship Id="rId12" Type="http://schemas.openxmlformats.org/officeDocument/2006/relationships/hyperlink" Target="https://nam11.safelinks.protection.outlook.com/?url=https%3A%2F%2Ftexasdi.org%2Fstate-tournament&amp;data=04%7C01%7CJarvisj%40greenvilleisd.com%7C0b97012ed8a143f051ce08d8df22c97b%7Cbe24b4716cd6432b8fd64b730612ec44%7C0%7C0%7C637504688203988510%7CUnknown%7CTWFpbGZsb3d8eyJWIjoiMC4wLjAwMDAiLCJQIjoiV2luMzIiLCJBTiI6Ik1haWwiLCJXVCI6Mn0%3D%7C1000&amp;sdata=AB3qFfsYLT%2FNNk%2FthZ8SeCi%2FEcaXGP29q14qByedPMI%3D&amp;reserved=0"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nam11.safelinks.protection.outlook.com/?url=https%3A%2F%2Ftexasdi.org%2Fstate-tournament&amp;data=04%7C01%7CJarvisj%40greenvilleisd.com%7C0b97012ed8a143f051ce08d8df22c97b%7Cbe24b4716cd6432b8fd64b730612ec44%7C0%7C0%7C637504688203988510%7CUnknown%7CTWFpbGZsb3d8eyJWIjoiMC4wLjAwMDAiLCJQIjoiV2luMzIiLCJBTiI6Ik1haWwiLCJXVCI6Mn0%3D%7C1000&amp;sdata=AB3qFfsYLT%2FNNk%2FthZ8SeCi%2FEcaXGP29q14qByedPMI%3D&amp;reserved=0" TargetMode="External"/><Relationship Id="rId11" Type="http://schemas.openxmlformats.org/officeDocument/2006/relationships/hyperlink" Target="https://nam11.safelinks.protection.outlook.com/?url=https%3A%2F%2Ftexasdi.org%2Fstate-tournament&amp;data=04%7C01%7CJarvisj%40greenvilleisd.com%7C0b97012ed8a143f051ce08d8df22c97b%7Cbe24b4716cd6432b8fd64b730612ec44%7C0%7C0%7C637504688203998500%7CUnknown%7CTWFpbGZsb3d8eyJWIjoiMC4wLjAwMDAiLCJQIjoiV2luMzIiLCJBTiI6Ik1haWwiLCJXVCI6Mn0%3D%7C1000&amp;sdata=HTaBvqmgScacK0KrqNxR8iItjelJ0HhxXwJi48UDzxQ%3D&amp;reserved=0"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exasdi.wufoo.com/forms/z1ccfs5g0qwkn9z/" TargetMode="External"/><Relationship Id="rId4" Type="http://schemas.openxmlformats.org/officeDocument/2006/relationships/webSettings" Target="webSettings.xml"/><Relationship Id="rId9" Type="http://schemas.openxmlformats.org/officeDocument/2006/relationships/hyperlink" Target="mailto:jarvisj@greenvilleisd.com" TargetMode="External"/><Relationship Id="rId14" Type="http://schemas.openxmlformats.org/officeDocument/2006/relationships/hyperlink" Target="mailto:jarvisj@greenvilleis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1431</Words>
  <Characters>8159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Greenville ISD</Company>
  <LinksUpToDate>false</LinksUpToDate>
  <CharactersWithSpaces>9571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Jarvis, Jennifer</dc:creator>
  <cp:keywords/>
  <dc:description/>
  <cp:lastModifiedBy>Jarvis, Jennifer</cp:lastModifiedBy>
  <cp:revision>8</cp:revision>
  <dcterms:created xsi:type="dcterms:W3CDTF">2022-02-02T19:11:00Z</dcterms:created>
  <dcterms:modified xsi:type="dcterms:W3CDTF">2023-02-13T19:57:00Z</dcterms:modified>
</cp:coreProperties>
</file>